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F2" w:rsidRPr="00E96FAB" w:rsidRDefault="00FF3BA4" w:rsidP="00FF3BA4">
      <w:pPr>
        <w:rPr>
          <w:rFonts w:ascii="Arial Black" w:hAnsi="Arial Black"/>
          <w:color w:val="000000" w:themeColor="text1"/>
          <w:sz w:val="40"/>
          <w:szCs w:val="40"/>
        </w:rPr>
      </w:pPr>
      <w:r w:rsidRPr="00E462AD">
        <w:rPr>
          <w:rFonts w:ascii="Arial Black" w:hAnsi="Arial Black"/>
          <w:i/>
          <w:iCs/>
          <w:color w:val="000000" w:themeColor="text1"/>
          <w:sz w:val="32"/>
          <w:szCs w:val="32"/>
        </w:rPr>
        <w:t xml:space="preserve">  </w:t>
      </w:r>
      <w:r w:rsidR="00E96FAB">
        <w:rPr>
          <w:rFonts w:ascii="Arial Black" w:hAnsi="Arial Black"/>
          <w:i/>
          <w:iCs/>
          <w:color w:val="000000" w:themeColor="text1"/>
          <w:sz w:val="32"/>
          <w:szCs w:val="32"/>
        </w:rPr>
        <w:t xml:space="preserve">                              </w:t>
      </w:r>
      <w:r w:rsidRPr="00E462AD">
        <w:rPr>
          <w:rFonts w:ascii="Arial Black" w:hAnsi="Arial Black"/>
          <w:i/>
          <w:iCs/>
          <w:color w:val="000000" w:themeColor="text1"/>
          <w:sz w:val="32"/>
          <w:szCs w:val="32"/>
        </w:rPr>
        <w:t xml:space="preserve"> </w:t>
      </w:r>
      <w:r w:rsidRPr="00E96FAB">
        <w:rPr>
          <w:rFonts w:ascii="Arial Black" w:hAnsi="Arial Black"/>
          <w:color w:val="FF0000"/>
          <w:sz w:val="40"/>
          <w:szCs w:val="40"/>
        </w:rPr>
        <w:t xml:space="preserve">MEHMET </w:t>
      </w:r>
      <w:r w:rsidR="00F74043" w:rsidRPr="00E96FAB">
        <w:rPr>
          <w:rFonts w:ascii="Arial Black" w:hAnsi="Arial Black"/>
          <w:color w:val="FF0000"/>
          <w:sz w:val="40"/>
          <w:szCs w:val="40"/>
        </w:rPr>
        <w:t>AKİF ERSOY İLKOKULU SWOT ANALİZİ</w:t>
      </w:r>
    </w:p>
    <w:tbl>
      <w:tblPr>
        <w:tblpPr w:leftFromText="141" w:rightFromText="141" w:vertAnchor="text" w:tblpX="276" w:tblpY="1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5"/>
        <w:gridCol w:w="2046"/>
        <w:gridCol w:w="2383"/>
        <w:gridCol w:w="2198"/>
      </w:tblGrid>
      <w:tr w:rsidR="00D46D46" w:rsidRPr="00E462AD" w:rsidTr="00FF3BA4">
        <w:trPr>
          <w:trHeight w:val="10409"/>
        </w:trPr>
        <w:tc>
          <w:tcPr>
            <w:tcW w:w="4954" w:type="dxa"/>
          </w:tcPr>
          <w:p w:rsidR="00A66055" w:rsidRPr="00D01AB5" w:rsidRDefault="00545A00" w:rsidP="00A66055">
            <w:pPr>
              <w:rPr>
                <w:rFonts w:ascii="Arial Black" w:hAnsi="Arial Black" w:cs="Calibri"/>
                <w:color w:val="FF0000"/>
                <w:sz w:val="36"/>
                <w:szCs w:val="36"/>
              </w:rPr>
            </w:pPr>
            <w:r w:rsidRPr="00D01AB5">
              <w:rPr>
                <w:rFonts w:ascii="Arial Black" w:hAnsi="Arial Black" w:cs="Calibri"/>
                <w:i/>
                <w:iCs/>
                <w:sz w:val="36"/>
                <w:szCs w:val="36"/>
              </w:rPr>
              <w:t xml:space="preserve"> </w:t>
            </w:r>
            <w:r w:rsidR="005B7F2F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>GÜÇLÜ Y</w:t>
            </w:r>
            <w:r w:rsidR="00D46D46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>ÖNLER</w:t>
            </w: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A6605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Okulumuzun öğrenci sayı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sının  fazla olmaması</w:t>
            </w: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2.Okulumuzun ulaşımı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nın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kola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y olması</w:t>
            </w: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3.Okulumuzun fiziki şartları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nın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uygun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olması</w:t>
            </w: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4.Okulumuz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un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tam gün eğitim verme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si</w:t>
            </w: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5.</w:t>
            </w:r>
            <w:r w:rsidR="000D0798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 bahçesi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nin</w:t>
            </w:r>
            <w:r w:rsidR="000D0798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teneffüslerde öğrencilerin oynamasına uygun</w:t>
            </w:r>
            <w:r w:rsidR="003D178A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olması</w:t>
            </w:r>
          </w:p>
          <w:p w:rsidR="000D0798" w:rsidRPr="00E462AD" w:rsidRDefault="000D0798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6.Okul yönetiminin çevre ile ilişkileri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nin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güçlü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olması</w:t>
            </w:r>
          </w:p>
          <w:p w:rsidR="000D0798" w:rsidRPr="00E462AD" w:rsidRDefault="000D0798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7.Öğrenci ve veliler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in 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gerektiğinde okul yönetimine ,öğretmenlere ve rehberlik servisine kolayca ulaşabilme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leri</w:t>
            </w:r>
          </w:p>
          <w:p w:rsidR="00470AE6" w:rsidRPr="00E462AD" w:rsidRDefault="000D0798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8.</w:t>
            </w:r>
            <w:r w:rsidR="00470AE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 kadrosu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nun</w:t>
            </w:r>
            <w:r w:rsidR="00470AE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yeniliklere ve teknolojik gelişimlere açık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olması</w:t>
            </w:r>
          </w:p>
          <w:p w:rsidR="00470AE6" w:rsidRPr="00E462AD" w:rsidRDefault="005B4128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E5076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9.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Temiz</w:t>
            </w:r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Okul,Sağlıklı Okul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>,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 Beyaz  Bayrak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,Beslenme Dostu Okul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>,</w:t>
            </w:r>
            <w:proofErr w:type="spellStart"/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>Erasmus</w:t>
            </w:r>
            <w:proofErr w:type="spellEnd"/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AB K101 ve </w:t>
            </w:r>
            <w:proofErr w:type="spellStart"/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>Etwinning</w:t>
            </w:r>
            <w:proofErr w:type="spellEnd"/>
            <w:r w:rsidR="0046350E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Projeleri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</w:p>
          <w:p w:rsidR="000D0798" w:rsidRPr="00E462AD" w:rsidRDefault="00470AE6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0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.Okulumuzda</w:t>
            </w:r>
            <w:r w:rsidR="005B4128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kantin,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akıl oyunları sınıfı,toplantı </w:t>
            </w:r>
            <w:r w:rsidR="003D178A">
              <w:rPr>
                <w:rFonts w:ascii="Verdana" w:hAnsi="Verdana" w:cs="Calibri"/>
                <w:i/>
                <w:iCs/>
                <w:sz w:val="32"/>
                <w:szCs w:val="32"/>
              </w:rPr>
              <w:t>salonu,</w:t>
            </w:r>
            <w:r w:rsidR="00BD569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konferans salonu,serbest etkinlik sınıf</w:t>
            </w:r>
            <w:r w:rsidR="00BD569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ı,basketbol ve futbol sahası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BD569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bulunma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sı</w:t>
            </w:r>
          </w:p>
          <w:p w:rsidR="00BD569F" w:rsidRPr="00E462AD" w:rsidRDefault="00BD569F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.Bütün sınıflarımızda projeksiyon veya akıllı tahtala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rın olması</w:t>
            </w:r>
          </w:p>
          <w:p w:rsidR="00BD569F" w:rsidRPr="00E462AD" w:rsidRDefault="00BD569F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2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  <w:r w:rsidR="00E82C2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</w:t>
            </w:r>
            <w:r w:rsidR="00075F19">
              <w:rPr>
                <w:rFonts w:ascii="Verdana" w:hAnsi="Verdana" w:cs="Calibri"/>
                <w:i/>
                <w:iCs/>
                <w:sz w:val="32"/>
                <w:szCs w:val="32"/>
              </w:rPr>
              <w:t>un</w:t>
            </w:r>
            <w:r w:rsidR="00E82C2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Milli Eğitim Bakanlığı tarafından tahsis edilen filtreli internet ağından yararlanma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sı</w:t>
            </w:r>
            <w:r w:rsidR="0003133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ve okul bilgisayarlarımızda anti-virüs korumasının olması</w:t>
            </w:r>
          </w:p>
          <w:p w:rsidR="00E82C2D" w:rsidRPr="00E462AD" w:rsidRDefault="00E82C2D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3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  <w:r w:rsidR="00C64C8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un</w:t>
            </w:r>
            <w:r w:rsidR="00C64C8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Güvenli İnternet kullanımına önem verme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si </w:t>
            </w:r>
            <w:r w:rsidR="00C64C8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ve bu konuda gerekli  önlemleri al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ması</w:t>
            </w:r>
          </w:p>
          <w:p w:rsidR="00C64C83" w:rsidRPr="00E462AD" w:rsidRDefault="00C64C83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4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 sosyal medya sayfalarında e-Güvenlik konusuna dikkat edilerek paylaşımlar yapılma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sı</w:t>
            </w:r>
          </w:p>
          <w:p w:rsidR="005B4128" w:rsidRPr="00E462AD" w:rsidRDefault="005B4128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5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 bünyesinde özel alt sınıfı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ve yabancı uyruklu öğrenciler için sınıfımız</w:t>
            </w:r>
            <w:r w:rsidR="00755E7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ın olması</w:t>
            </w:r>
          </w:p>
          <w:p w:rsidR="00FA6F96" w:rsidRDefault="00FA6F96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16.Okulumuz öğretmenleri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nin kadrolu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77354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olması</w:t>
            </w:r>
          </w:p>
          <w:p w:rsidR="00B42A49" w:rsidRPr="00E462AD" w:rsidRDefault="00B42A49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17.Okul güvenlik görevlisinin bulunması</w:t>
            </w:r>
          </w:p>
          <w:p w:rsidR="00C64C83" w:rsidRPr="00E462AD" w:rsidRDefault="00C64C83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</w:p>
          <w:p w:rsidR="00A66055" w:rsidRPr="00E462AD" w:rsidRDefault="00A66055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  <w:p w:rsidR="00980A90" w:rsidRPr="00E462AD" w:rsidRDefault="00980A90" w:rsidP="00A66055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7F3" w:rsidRPr="00D01AB5" w:rsidRDefault="00FF3BA4" w:rsidP="00BD69F2">
            <w:pPr>
              <w:rPr>
                <w:rFonts w:ascii="Arial Black" w:hAnsi="Arial Black" w:cs="Calibri"/>
                <w:color w:val="FF0000"/>
                <w:sz w:val="36"/>
                <w:szCs w:val="36"/>
              </w:rPr>
            </w:pPr>
            <w:r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>ZAYIF</w:t>
            </w:r>
            <w:r w:rsidR="00D46D46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 xml:space="preserve"> YÖNLER</w:t>
            </w:r>
            <w:r w:rsidR="00BD69F2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 xml:space="preserve"> </w:t>
            </w:r>
          </w:p>
          <w:p w:rsidR="006C67F3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1</w:t>
            </w:r>
            <w:r w:rsidR="006C67F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.Okulumuzda BT sınıfı</w:t>
            </w:r>
            <w:r w:rsidR="00DD4E36">
              <w:rPr>
                <w:rFonts w:ascii="Verdana" w:hAnsi="Verdana" w:cs="Calibri"/>
                <w:i/>
                <w:iCs/>
                <w:sz w:val="32"/>
                <w:szCs w:val="32"/>
              </w:rPr>
              <w:t>nın</w:t>
            </w:r>
            <w:r w:rsidR="006C67F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bulunmama</w:t>
            </w: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sı</w:t>
            </w:r>
          </w:p>
          <w:p w:rsidR="006C67F3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2</w:t>
            </w:r>
            <w:r w:rsidR="006C67F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.Okulumuzda Yabancı Dil sınıfı</w:t>
            </w: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nın olmaması</w:t>
            </w:r>
          </w:p>
          <w:p w:rsidR="0003133D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3</w:t>
            </w:r>
            <w:r w:rsidR="00115F0C">
              <w:rPr>
                <w:rFonts w:ascii="Verdana" w:hAnsi="Verdana" w:cs="Calibri"/>
                <w:i/>
                <w:iCs/>
                <w:sz w:val="32"/>
                <w:szCs w:val="32"/>
              </w:rPr>
              <w:t>.Bazı velilerin</w:t>
            </w:r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="0003133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öğretmenle</w:t>
            </w:r>
            <w:r w:rsidR="00DD4E36">
              <w:rPr>
                <w:rFonts w:ascii="Verdana" w:hAnsi="Verdana" w:cs="Calibri"/>
                <w:i/>
                <w:iCs/>
                <w:sz w:val="32"/>
                <w:szCs w:val="32"/>
              </w:rPr>
              <w:t>rle</w:t>
            </w:r>
            <w:r w:rsidR="0003133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iletişiminin yetersiz olması</w:t>
            </w:r>
          </w:p>
          <w:p w:rsidR="00E67653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4</w:t>
            </w:r>
            <w:r w:rsidR="0003133D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  <w:r w:rsidR="00E6765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Yabancı uyruklu öğrencilerin diğer öğrencilerle iletişim problemi yaşaması</w:t>
            </w:r>
          </w:p>
          <w:p w:rsidR="00E67653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5</w:t>
            </w:r>
            <w:r w:rsidR="00E6765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.Eğitim seviyesi düşük velilerin bulunması</w:t>
            </w:r>
          </w:p>
          <w:p w:rsidR="00E67653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6</w:t>
            </w:r>
            <w:r w:rsidR="00E67653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  <w:proofErr w:type="spellStart"/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Kovid</w:t>
            </w:r>
            <w:proofErr w:type="spellEnd"/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-19 </w:t>
            </w:r>
            <w:proofErr w:type="spellStart"/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pandemisi</w:t>
            </w:r>
            <w:proofErr w:type="spellEnd"/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nedeniyle sportif ve kültürel faaliyetlerin  yeteri kadar yapılama</w:t>
            </w:r>
            <w:r w:rsidR="00E5076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ma</w:t>
            </w:r>
            <w:r w:rsidR="005B7F2F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sı</w:t>
            </w:r>
          </w:p>
          <w:p w:rsidR="00E435A8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7</w:t>
            </w:r>
            <w:r w:rsidR="00E435A8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.Okulumuzun yakın çevresinde başka okulların da bulunuyor olması</w:t>
            </w:r>
          </w:p>
          <w:p w:rsidR="00B42A49" w:rsidRPr="00E462AD" w:rsidRDefault="0015574B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32"/>
                <w:szCs w:val="32"/>
              </w:rPr>
              <w:t>8</w:t>
            </w:r>
            <w:r w:rsidR="00B42A49">
              <w:rPr>
                <w:rFonts w:ascii="Verdana" w:hAnsi="Verdana" w:cs="Calibri"/>
                <w:i/>
                <w:iCs/>
                <w:sz w:val="32"/>
                <w:szCs w:val="32"/>
              </w:rPr>
              <w:t>.Okul giriş-çıkışlarında trafik sorunu yaşanması</w:t>
            </w:r>
          </w:p>
          <w:p w:rsidR="005B7F2F" w:rsidRPr="00E462AD" w:rsidRDefault="005B7F2F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  <w:p w:rsidR="00545A00" w:rsidRPr="00E462AD" w:rsidRDefault="00545A00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</w:p>
          <w:p w:rsidR="00BD69F2" w:rsidRPr="00E462AD" w:rsidRDefault="00BD69F2" w:rsidP="00BD69F2">
            <w:pPr>
              <w:rPr>
                <w:rFonts w:ascii="Verdana" w:hAnsi="Verdana" w:cs="Calibri"/>
                <w:i/>
                <w:iCs/>
                <w:color w:val="4472C4" w:themeColor="accent1"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   </w:t>
            </w:r>
          </w:p>
          <w:p w:rsidR="00545A00" w:rsidRPr="00E462AD" w:rsidRDefault="00545A00" w:rsidP="00BD69F2">
            <w:pPr>
              <w:rPr>
                <w:rFonts w:ascii="Verdana" w:hAnsi="Verdana" w:cs="Calibri"/>
                <w:i/>
                <w:iCs/>
                <w:color w:val="4472C4" w:themeColor="accent1"/>
                <w:sz w:val="32"/>
                <w:szCs w:val="32"/>
              </w:rPr>
            </w:pPr>
          </w:p>
          <w:p w:rsidR="00BD69F2" w:rsidRPr="00E462AD" w:rsidRDefault="00BD69F2" w:rsidP="00BD69F2">
            <w:pPr>
              <w:rPr>
                <w:rFonts w:ascii="Verdana" w:hAnsi="Verdana" w:cs="Calibri"/>
                <w:i/>
                <w:iCs/>
                <w:color w:val="92D050"/>
                <w:sz w:val="32"/>
                <w:szCs w:val="32"/>
              </w:rPr>
            </w:pPr>
          </w:p>
        </w:tc>
        <w:tc>
          <w:tcPr>
            <w:tcW w:w="4536" w:type="dxa"/>
          </w:tcPr>
          <w:p w:rsidR="00BD69F2" w:rsidRPr="00D01AB5" w:rsidRDefault="00FF3BA4" w:rsidP="00BD69F2">
            <w:pPr>
              <w:rPr>
                <w:rFonts w:ascii="Arial Black" w:hAnsi="Arial Black" w:cs="Calibri"/>
                <w:color w:val="FF0000"/>
                <w:sz w:val="36"/>
                <w:szCs w:val="36"/>
              </w:rPr>
            </w:pPr>
            <w:r w:rsidRPr="00D01AB5">
              <w:rPr>
                <w:rFonts w:ascii="Verdana" w:hAnsi="Verdana" w:cs="Calibri"/>
                <w:i/>
                <w:iCs/>
                <w:color w:val="FF0000"/>
                <w:sz w:val="36"/>
                <w:szCs w:val="36"/>
              </w:rPr>
              <w:t xml:space="preserve"> </w:t>
            </w:r>
            <w:r w:rsidR="00D46D46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>FIRSATLAR</w:t>
            </w:r>
          </w:p>
          <w:p w:rsidR="00545A00" w:rsidRPr="00E462AD" w:rsidRDefault="00024EBA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1.</w:t>
            </w:r>
            <w:r w:rsidR="00F24AA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 servislerinin olması</w:t>
            </w:r>
          </w:p>
          <w:p w:rsidR="00F24AA0" w:rsidRPr="00E462AD" w:rsidRDefault="00F24AA0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2.Okul Rehberlik Servisi tarafından öğrencilere yönelik seminer çalışmaları</w:t>
            </w:r>
          </w:p>
          <w:p w:rsidR="00F24AA0" w:rsidRPr="00E462AD" w:rsidRDefault="00F24AA0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3.Velilere yönelik seminer verilmesi</w:t>
            </w:r>
          </w:p>
          <w:p w:rsidR="00F24AA0" w:rsidRPr="00E462AD" w:rsidRDefault="00F24AA0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4.</w:t>
            </w:r>
            <w:r w:rsidR="00E5076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Okulumuzun çevre tarafından  nitelikli bir okul olarak değerlendirilmesi</w:t>
            </w:r>
          </w:p>
          <w:p w:rsidR="00E50766" w:rsidRPr="00E462AD" w:rsidRDefault="00E50766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5.Okul aile birliğinin çalışmalarda  aktif bir rol oynaması</w:t>
            </w:r>
          </w:p>
          <w:p w:rsidR="002D6871" w:rsidRPr="00E462AD" w:rsidRDefault="002D6871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6.Okulumuzda e-Güvenlik konusunda çalışmalarının başlamış olması</w:t>
            </w:r>
            <w:r w:rsidR="000F278E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ve bir e-Güvenlik komisyonunun kurulması</w:t>
            </w:r>
          </w:p>
          <w:p w:rsidR="004B1685" w:rsidRPr="00E462AD" w:rsidRDefault="002D6871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7.</w:t>
            </w:r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Okulumuza e-</w:t>
            </w:r>
            <w:proofErr w:type="spellStart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Safety</w:t>
            </w:r>
            <w:proofErr w:type="spellEnd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Label</w:t>
            </w:r>
            <w:proofErr w:type="spellEnd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Bronze</w:t>
            </w:r>
            <w:proofErr w:type="spellEnd"/>
            <w:r w:rsidR="004B1685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etiket tanımlanmış olması</w:t>
            </w:r>
          </w:p>
          <w:p w:rsidR="00E50766" w:rsidRPr="00E462AD" w:rsidRDefault="004B1685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7.Okulumuzda </w:t>
            </w:r>
            <w:proofErr w:type="spellStart"/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eTwinning</w:t>
            </w:r>
            <w:proofErr w:type="spellEnd"/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projelerinin yürütülüyor olması</w:t>
            </w:r>
            <w:r w:rsidR="00E5076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</w:t>
            </w:r>
          </w:p>
          <w:p w:rsidR="002D6871" w:rsidRPr="00E462AD" w:rsidRDefault="002D6871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8.Okul binamızın ve bahçemizin korunaklı olması</w:t>
            </w:r>
          </w:p>
          <w:p w:rsidR="002D6871" w:rsidRPr="00E462AD" w:rsidRDefault="002D6871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9</w:t>
            </w:r>
            <w:r w:rsidR="000F278E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.Uzaktan eğitim sürecinde öğretmenlerin web  2 araçlarını ve diğer dijital platformları kullanmak zorunda ka</w:t>
            </w:r>
            <w:r w:rsidR="005B1311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lması </w:t>
            </w:r>
          </w:p>
          <w:p w:rsidR="005B1311" w:rsidRPr="00E462AD" w:rsidRDefault="005B1311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10.Teknolojinin kullanımına yönelik gereken korumalı alt yapının okulumuzda mevcut olmas</w:t>
            </w:r>
            <w:r w:rsidR="003B2AD0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ı</w:t>
            </w:r>
          </w:p>
        </w:tc>
        <w:tc>
          <w:tcPr>
            <w:tcW w:w="4253" w:type="dxa"/>
          </w:tcPr>
          <w:p w:rsidR="00BD69F2" w:rsidRPr="00D01AB5" w:rsidRDefault="00F74043" w:rsidP="00BD69F2">
            <w:pPr>
              <w:rPr>
                <w:rFonts w:ascii="Arial Black" w:hAnsi="Arial Black" w:cs="Calibri"/>
                <w:sz w:val="36"/>
                <w:szCs w:val="36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  </w:t>
            </w:r>
            <w:r w:rsidR="00FF3BA4" w:rsidRPr="00D01AB5">
              <w:rPr>
                <w:rFonts w:ascii="Arial Black" w:hAnsi="Arial Black" w:cs="Calibri"/>
                <w:color w:val="FF0000"/>
                <w:sz w:val="36"/>
                <w:szCs w:val="36"/>
              </w:rPr>
              <w:t>TEHDİTLER</w:t>
            </w:r>
          </w:p>
          <w:p w:rsidR="00545A00" w:rsidRPr="00E462AD" w:rsidRDefault="0011106C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1.Öğrencilerin</w:t>
            </w:r>
            <w:r w:rsidR="001E0276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</w:t>
            </w: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 xml:space="preserve"> ekran bağımlılıklarının artması </w:t>
            </w:r>
          </w:p>
          <w:p w:rsidR="0011106C" w:rsidRPr="00E462AD" w:rsidRDefault="0011106C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2.Uzaktan eğitim ve dijitalleşme ile birlikte siber tehditlerin artması</w:t>
            </w:r>
          </w:p>
          <w:p w:rsidR="0011106C" w:rsidRPr="00E462AD" w:rsidRDefault="0011106C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3.Ekonomik nedenlerden dolayı bazı öğrencilerin uzaktan eğitime katılamaması</w:t>
            </w:r>
          </w:p>
          <w:p w:rsidR="0011106C" w:rsidRPr="00E462AD" w:rsidRDefault="0011106C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4.</w:t>
            </w:r>
            <w:r w:rsidR="00502BB8"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Dijital platformların çocuklar tarafından yanlış kullanılması</w:t>
            </w:r>
          </w:p>
          <w:p w:rsidR="00502BB8" w:rsidRPr="00E462AD" w:rsidRDefault="001E0276" w:rsidP="00BD69F2">
            <w:pPr>
              <w:rPr>
                <w:rFonts w:ascii="Verdana" w:hAnsi="Verdana" w:cs="Calibri"/>
                <w:i/>
                <w:iCs/>
                <w:sz w:val="32"/>
                <w:szCs w:val="32"/>
              </w:rPr>
            </w:pPr>
            <w:r w:rsidRPr="00E462AD">
              <w:rPr>
                <w:rFonts w:ascii="Verdana" w:hAnsi="Verdana" w:cs="Calibri"/>
                <w:i/>
                <w:iCs/>
                <w:sz w:val="32"/>
                <w:szCs w:val="32"/>
              </w:rPr>
              <w:t>5.Velilerin bu durumun ciddiyetinin farkında olmamaları</w:t>
            </w:r>
          </w:p>
        </w:tc>
      </w:tr>
    </w:tbl>
    <w:p w:rsidR="00A76560" w:rsidRPr="00E462AD" w:rsidRDefault="00A76560" w:rsidP="008C6C73">
      <w:pPr>
        <w:rPr>
          <w:rFonts w:ascii="Verdana" w:hAnsi="Verdana"/>
          <w:i/>
          <w:iCs/>
          <w:sz w:val="32"/>
          <w:szCs w:val="32"/>
        </w:rPr>
      </w:pPr>
    </w:p>
    <w:sectPr w:rsidR="00A76560" w:rsidRPr="00E462AD" w:rsidSect="009B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447"/>
    <w:multiLevelType w:val="hybridMultilevel"/>
    <w:tmpl w:val="D6C6F2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4D52"/>
    <w:multiLevelType w:val="hybridMultilevel"/>
    <w:tmpl w:val="17FA4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9A9"/>
    <w:multiLevelType w:val="hybridMultilevel"/>
    <w:tmpl w:val="8C5AD3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643EE"/>
    <w:multiLevelType w:val="hybridMultilevel"/>
    <w:tmpl w:val="65389F20"/>
    <w:lvl w:ilvl="0" w:tplc="041F000D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/>
  <w:defaultTabStop w:val="708"/>
  <w:hyphenationZone w:val="425"/>
  <w:characterSpacingControl w:val="doNotCompress"/>
  <w:compat/>
  <w:rsids>
    <w:rsidRoot w:val="00B00960"/>
    <w:rsid w:val="00024EBA"/>
    <w:rsid w:val="0003133D"/>
    <w:rsid w:val="000507DD"/>
    <w:rsid w:val="00075F19"/>
    <w:rsid w:val="000D0798"/>
    <w:rsid w:val="000F278E"/>
    <w:rsid w:val="00105B1D"/>
    <w:rsid w:val="0011106C"/>
    <w:rsid w:val="00115F0C"/>
    <w:rsid w:val="001357A9"/>
    <w:rsid w:val="0015574B"/>
    <w:rsid w:val="00176BA7"/>
    <w:rsid w:val="001E0276"/>
    <w:rsid w:val="002A3E65"/>
    <w:rsid w:val="002D6871"/>
    <w:rsid w:val="00302612"/>
    <w:rsid w:val="00344A9A"/>
    <w:rsid w:val="003937E7"/>
    <w:rsid w:val="003B2AD0"/>
    <w:rsid w:val="003D178A"/>
    <w:rsid w:val="00417756"/>
    <w:rsid w:val="0046350E"/>
    <w:rsid w:val="00470AE6"/>
    <w:rsid w:val="00472FBE"/>
    <w:rsid w:val="0048509E"/>
    <w:rsid w:val="004B1685"/>
    <w:rsid w:val="00502BB8"/>
    <w:rsid w:val="00545A00"/>
    <w:rsid w:val="00564CBB"/>
    <w:rsid w:val="005B1311"/>
    <w:rsid w:val="005B4128"/>
    <w:rsid w:val="005B7F2F"/>
    <w:rsid w:val="00623FAF"/>
    <w:rsid w:val="00663689"/>
    <w:rsid w:val="006C67F3"/>
    <w:rsid w:val="00755E70"/>
    <w:rsid w:val="00773540"/>
    <w:rsid w:val="008C6C73"/>
    <w:rsid w:val="008F20CD"/>
    <w:rsid w:val="00980A90"/>
    <w:rsid w:val="009B4298"/>
    <w:rsid w:val="00A66055"/>
    <w:rsid w:val="00A76560"/>
    <w:rsid w:val="00AD131D"/>
    <w:rsid w:val="00B00960"/>
    <w:rsid w:val="00B42A49"/>
    <w:rsid w:val="00B82CD1"/>
    <w:rsid w:val="00BB1A4B"/>
    <w:rsid w:val="00BD569F"/>
    <w:rsid w:val="00BD69F2"/>
    <w:rsid w:val="00C33A2D"/>
    <w:rsid w:val="00C64C83"/>
    <w:rsid w:val="00C770E5"/>
    <w:rsid w:val="00C83D2A"/>
    <w:rsid w:val="00CC746B"/>
    <w:rsid w:val="00D01AB5"/>
    <w:rsid w:val="00D46D46"/>
    <w:rsid w:val="00DC791E"/>
    <w:rsid w:val="00DD4E36"/>
    <w:rsid w:val="00E26D61"/>
    <w:rsid w:val="00E41E44"/>
    <w:rsid w:val="00E435A8"/>
    <w:rsid w:val="00E462AD"/>
    <w:rsid w:val="00E50766"/>
    <w:rsid w:val="00E67653"/>
    <w:rsid w:val="00E82C2D"/>
    <w:rsid w:val="00E96FAB"/>
    <w:rsid w:val="00EE15A1"/>
    <w:rsid w:val="00F24AA0"/>
    <w:rsid w:val="00F74043"/>
    <w:rsid w:val="00FA6F96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 oğuz</dc:creator>
  <cp:lastModifiedBy>lab3</cp:lastModifiedBy>
  <cp:revision>4</cp:revision>
  <dcterms:created xsi:type="dcterms:W3CDTF">2022-01-14T05:32:00Z</dcterms:created>
  <dcterms:modified xsi:type="dcterms:W3CDTF">2022-01-14T05:34:00Z</dcterms:modified>
</cp:coreProperties>
</file>